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0F" w:rsidRPr="00427B05" w:rsidRDefault="00354A0F" w:rsidP="00545717">
      <w:pPr>
        <w:pStyle w:val="Title"/>
        <w:spacing w:line="240" w:lineRule="atLeast"/>
        <w:rPr>
          <w:rFonts w:ascii="華康儷中黑" w:eastAsia="華康儷中黑" w:cs="Times New Roman"/>
          <w:sz w:val="72"/>
          <w:szCs w:val="72"/>
        </w:rPr>
      </w:pPr>
      <w:r w:rsidRPr="00427B05">
        <w:rPr>
          <w:rFonts w:ascii="華康儷中黑" w:eastAsia="華康儷中黑" w:cs="華康儷中黑" w:hint="eastAsia"/>
          <w:sz w:val="72"/>
          <w:szCs w:val="72"/>
        </w:rPr>
        <w:t>汽車服務業的經驗談</w:t>
      </w:r>
    </w:p>
    <w:p w:rsidR="00354A0F" w:rsidRDefault="00354A0F" w:rsidP="00545717">
      <w:pPr>
        <w:pStyle w:val="Title"/>
        <w:spacing w:line="240" w:lineRule="atLeast"/>
        <w:rPr>
          <w:rFonts w:ascii="華康儷中黑" w:eastAsia="華康儷中黑" w:cs="Times New Roman"/>
          <w:sz w:val="72"/>
          <w:szCs w:val="72"/>
        </w:rPr>
      </w:pPr>
      <w:r w:rsidRPr="00427B05">
        <w:rPr>
          <w:rFonts w:ascii="華康儷中黑" w:eastAsia="華康儷中黑" w:cs="華康儷中黑" w:hint="eastAsia"/>
          <w:sz w:val="72"/>
          <w:szCs w:val="72"/>
        </w:rPr>
        <w:t>認識汽車知識及保養常識</w:t>
      </w:r>
    </w:p>
    <w:p w:rsidR="00354A0F" w:rsidRPr="00A61424" w:rsidRDefault="00354A0F" w:rsidP="00A61424">
      <w:pPr>
        <w:pStyle w:val="Title"/>
        <w:spacing w:line="240" w:lineRule="atLeast"/>
        <w:jc w:val="right"/>
        <w:rPr>
          <w:rFonts w:ascii="華康儷中黑" w:eastAsia="華康儷中黑" w:cs="Times New Roman"/>
          <w:sz w:val="44"/>
          <w:szCs w:val="44"/>
        </w:rPr>
      </w:pPr>
      <w:r>
        <w:rPr>
          <w:rFonts w:ascii="華康儷中黑" w:eastAsia="華康儷中黑" w:cs="華康儷中黑" w:hint="eastAsia"/>
          <w:sz w:val="44"/>
          <w:szCs w:val="44"/>
        </w:rPr>
        <w:t>文／</w:t>
      </w:r>
      <w:r w:rsidRPr="00A61424">
        <w:rPr>
          <w:rFonts w:ascii="華康儷中黑" w:eastAsia="華康儷中黑" w:cs="華康儷中黑" w:hint="eastAsia"/>
          <w:sz w:val="44"/>
          <w:szCs w:val="44"/>
        </w:rPr>
        <w:t>經營研究組</w:t>
      </w:r>
      <w:r w:rsidRPr="00A61424">
        <w:rPr>
          <w:rFonts w:ascii="華康儷中黑" w:eastAsia="華康儷中黑" w:cs="華康儷中黑"/>
          <w:sz w:val="44"/>
          <w:szCs w:val="44"/>
        </w:rPr>
        <w:t xml:space="preserve"> </w:t>
      </w:r>
      <w:r w:rsidRPr="00A61424">
        <w:rPr>
          <w:rFonts w:ascii="華康儷中黑" w:eastAsia="華康儷中黑" w:cs="華康儷中黑" w:hint="eastAsia"/>
          <w:sz w:val="44"/>
          <w:szCs w:val="44"/>
        </w:rPr>
        <w:t>陳昭源</w:t>
      </w:r>
    </w:p>
    <w:p w:rsidR="00354A0F" w:rsidRPr="001E1CE3" w:rsidRDefault="00354A0F">
      <w:pPr>
        <w:rPr>
          <w:rFonts w:cs="Times New Roman"/>
          <w:sz w:val="26"/>
          <w:szCs w:val="26"/>
        </w:rPr>
      </w:pPr>
      <w:r w:rsidRPr="001E1CE3">
        <w:rPr>
          <w:sz w:val="26"/>
          <w:szCs w:val="26"/>
        </w:rPr>
        <w:t xml:space="preserve">    </w:t>
      </w:r>
      <w:r w:rsidRPr="001E1CE3">
        <w:rPr>
          <w:rFonts w:cs="新細明體" w:hint="eastAsia"/>
          <w:sz w:val="26"/>
          <w:szCs w:val="26"/>
        </w:rPr>
        <w:t>在彰化</w:t>
      </w:r>
      <w:r w:rsidRPr="001E1CE3">
        <w:rPr>
          <w:sz w:val="26"/>
          <w:szCs w:val="26"/>
        </w:rPr>
        <w:t>IMC</w:t>
      </w:r>
      <w:r w:rsidRPr="001E1CE3">
        <w:rPr>
          <w:rFonts w:cs="新細明體" w:hint="eastAsia"/>
          <w:sz w:val="26"/>
          <w:szCs w:val="26"/>
        </w:rPr>
        <w:t>每一位社友在各行各業都有他們在經營理念上的故事‧</w:t>
      </w:r>
    </w:p>
    <w:p w:rsidR="00354A0F" w:rsidRPr="001E1CE3" w:rsidRDefault="00354A0F">
      <w:pPr>
        <w:rPr>
          <w:rFonts w:cs="Times New Roman"/>
          <w:sz w:val="26"/>
          <w:szCs w:val="26"/>
        </w:rPr>
      </w:pPr>
      <w:r w:rsidRPr="001E1CE3">
        <w:rPr>
          <w:rFonts w:cs="新細明體" w:hint="eastAsia"/>
          <w:sz w:val="26"/>
          <w:szCs w:val="26"/>
        </w:rPr>
        <w:t>這次我們特別邀請到阿旗汽車</w:t>
      </w:r>
      <w:r w:rsidRPr="001E1CE3">
        <w:rPr>
          <w:sz w:val="26"/>
          <w:szCs w:val="26"/>
        </w:rPr>
        <w:t xml:space="preserve"> </w:t>
      </w:r>
      <w:r w:rsidRPr="001E1CE3">
        <w:rPr>
          <w:rFonts w:cs="新細明體" w:hint="eastAsia"/>
          <w:sz w:val="26"/>
          <w:szCs w:val="26"/>
        </w:rPr>
        <w:t>鄒漢沂前理事分享他的經營經驗、一步一腳印創造出自己的汽車服務事業天地‧在開講前阿沂前理事，以對詞幽默方式和各位社友問好，先行暖場</w:t>
      </w:r>
    </w:p>
    <w:p w:rsidR="00354A0F" w:rsidRPr="001E1CE3" w:rsidRDefault="00354A0F">
      <w:pPr>
        <w:rPr>
          <w:rFonts w:cs="Times New Roman"/>
          <w:sz w:val="26"/>
          <w:szCs w:val="26"/>
        </w:rPr>
      </w:pPr>
    </w:p>
    <w:p w:rsidR="00354A0F" w:rsidRPr="001E1CE3" w:rsidRDefault="00354A0F">
      <w:pPr>
        <w:rPr>
          <w:sz w:val="26"/>
          <w:szCs w:val="26"/>
        </w:rPr>
      </w:pPr>
      <w:r w:rsidRPr="001E1CE3">
        <w:rPr>
          <w:sz w:val="26"/>
          <w:szCs w:val="26"/>
        </w:rPr>
        <w:t xml:space="preserve">    </w:t>
      </w:r>
      <w:r w:rsidRPr="001E1CE3">
        <w:rPr>
          <w:rFonts w:cs="新細明體" w:hint="eastAsia"/>
          <w:sz w:val="26"/>
          <w:szCs w:val="26"/>
        </w:rPr>
        <w:t>初創期在台灣汽車維修業屬萌芽階段，為拼經濟，夫妻倆白天在場維修，晚上再由外地嘉義接車回彰化維修賺取工錢，但如此接件維修下，並不能長久有穩定客源，和保留顧客及服務口碑，又因租店寄人籬下，那幾年總是在中山路搬遷數回</w:t>
      </w:r>
      <w:r w:rsidRPr="001E1CE3">
        <w:rPr>
          <w:sz w:val="26"/>
          <w:szCs w:val="26"/>
        </w:rPr>
        <w:t>(</w:t>
      </w:r>
      <w:r w:rsidRPr="001E1CE3">
        <w:rPr>
          <w:rFonts w:cs="新細明體" w:hint="eastAsia"/>
          <w:sz w:val="26"/>
          <w:szCs w:val="26"/>
        </w:rPr>
        <w:t>那段日子真的是心事哪無講出來</w:t>
      </w:r>
      <w:r w:rsidRPr="001E1CE3">
        <w:rPr>
          <w:sz w:val="26"/>
          <w:szCs w:val="26"/>
        </w:rPr>
        <w:t>…)</w:t>
      </w:r>
    </w:p>
    <w:p w:rsidR="00354A0F" w:rsidRPr="001E1CE3" w:rsidRDefault="00354A0F">
      <w:pPr>
        <w:rPr>
          <w:rFonts w:cs="Times New Roman"/>
          <w:sz w:val="26"/>
          <w:szCs w:val="26"/>
        </w:rPr>
      </w:pPr>
      <w:r w:rsidRPr="001E1CE3">
        <w:rPr>
          <w:sz w:val="26"/>
          <w:szCs w:val="26"/>
        </w:rPr>
        <w:t xml:space="preserve">    70</w:t>
      </w:r>
      <w:r w:rsidRPr="001E1CE3">
        <w:rPr>
          <w:rFonts w:cs="新細明體" w:hint="eastAsia"/>
          <w:sz w:val="26"/>
          <w:szCs w:val="26"/>
        </w:rPr>
        <w:t>年後台灣經濟面臨高度成長，各行各業蓬勃發展、汽車業銷售業績逐年成長，當時維修廠如雨後春筍設立，在當時而言，生意好到哪有時間去做甚麼內部管理、客服，唯一就是盡快趕工交車給客戶‧生意順利業績長紅</w:t>
      </w:r>
      <w:r w:rsidRPr="001E1CE3">
        <w:rPr>
          <w:sz w:val="26"/>
          <w:szCs w:val="26"/>
        </w:rPr>
        <w:t>(</w:t>
      </w:r>
      <w:r w:rsidRPr="001E1CE3">
        <w:rPr>
          <w:rFonts w:cs="新細明體" w:hint="eastAsia"/>
          <w:sz w:val="26"/>
          <w:szCs w:val="26"/>
        </w:rPr>
        <w:t>真的是台灣年淹腳目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，也因此讓自己在經濟穩定下，擁有自己的維修廠地點也在中山路‧關於阿旗汽車名稱由來‧阿沂前理事也幽默描述了當下情形，原招牌名稱「阿沂汽車」招牌師傅可能聽誤、筆誤，製作成「阿旗汽車」真有些白目，不過已用了數十年，未曾更改，順就好</w:t>
      </w:r>
      <w:r w:rsidRPr="001E1CE3">
        <w:rPr>
          <w:sz w:val="26"/>
          <w:szCs w:val="26"/>
        </w:rPr>
        <w:t>!</w:t>
      </w:r>
      <w:r w:rsidRPr="001E1CE3">
        <w:rPr>
          <w:rFonts w:cs="新細明體" w:hint="eastAsia"/>
          <w:sz w:val="26"/>
          <w:szCs w:val="26"/>
        </w:rPr>
        <w:t>有時人生順遂時，卻好景不常‧台灣各廠牌汽車自行設立維修廠延長保固年限及公里數，當然就影響到潛在客戶商機‧在當時已加入彰化</w:t>
      </w:r>
      <w:r w:rsidRPr="001E1CE3">
        <w:rPr>
          <w:sz w:val="26"/>
          <w:szCs w:val="26"/>
        </w:rPr>
        <w:t>IMC</w:t>
      </w:r>
      <w:r w:rsidRPr="001E1CE3">
        <w:rPr>
          <w:rFonts w:cs="新細明體" w:hint="eastAsia"/>
          <w:sz w:val="26"/>
          <w:szCs w:val="26"/>
        </w:rPr>
        <w:t>‧在經營研究上與社友互相學習經驗分享，並導入豐田式管理進行轉變，轉型內部員工之在職訓練‧多樣服務提升客戶滿意度，工作環境改變，提升工作效率‧全球的豐田式生產管理系統均致力於製造完美的產品‧同時節省時間、及時生產管理</w:t>
      </w:r>
      <w:r w:rsidRPr="001E1CE3">
        <w:rPr>
          <w:sz w:val="26"/>
          <w:szCs w:val="26"/>
        </w:rPr>
        <w:t>(Just In Time)</w:t>
      </w:r>
      <w:r w:rsidRPr="001E1CE3">
        <w:rPr>
          <w:rFonts w:cs="新細明體" w:hint="eastAsia"/>
          <w:sz w:val="26"/>
          <w:szCs w:val="26"/>
        </w:rPr>
        <w:t>作為標竿‧許多年以來，豐田式管理藉著加入許多新想法、模式並一再創新、測試而得到強化‧能使顧客滿意，並保持競爭力‧</w:t>
      </w:r>
      <w:r w:rsidRPr="001E1CE3">
        <w:rPr>
          <w:rFonts w:cs="新細明體" w:hint="eastAsia"/>
          <w:b/>
          <w:bCs/>
          <w:sz w:val="26"/>
          <w:szCs w:val="26"/>
        </w:rPr>
        <w:t>豐田式管理態度</w:t>
      </w:r>
      <w:r w:rsidRPr="001E1CE3">
        <w:rPr>
          <w:sz w:val="26"/>
          <w:szCs w:val="26"/>
        </w:rPr>
        <w:t>:</w:t>
      </w:r>
      <w:r w:rsidRPr="001E1CE3">
        <w:rPr>
          <w:rFonts w:cs="新細明體" w:hint="eastAsia"/>
          <w:sz w:val="26"/>
          <w:szCs w:val="26"/>
        </w:rPr>
        <w:t>不浪費、保持高品質、專注於顧客需求，並且持續且不兼斷的找尋改善的方法‧</w:t>
      </w:r>
      <w:r w:rsidRPr="001E1CE3">
        <w:rPr>
          <w:rFonts w:cs="新細明體" w:hint="eastAsia"/>
          <w:b/>
          <w:bCs/>
          <w:sz w:val="26"/>
          <w:szCs w:val="26"/>
        </w:rPr>
        <w:t>在組織的承諾</w:t>
      </w:r>
      <w:r w:rsidRPr="001E1CE3">
        <w:rPr>
          <w:sz w:val="26"/>
          <w:szCs w:val="26"/>
        </w:rPr>
        <w:t>:</w:t>
      </w:r>
      <w:r w:rsidRPr="001E1CE3">
        <w:rPr>
          <w:rFonts w:cs="新細明體" w:hint="eastAsia"/>
          <w:sz w:val="26"/>
          <w:szCs w:val="26"/>
        </w:rPr>
        <w:t>成為最好的，每個人可以在工作崗位上，去強化工作效率，並且在所有工作流程上尋找更好的工作流程‧豐田式管理概要說明就是</w:t>
      </w:r>
      <w:r w:rsidRPr="001E1CE3">
        <w:rPr>
          <w:sz w:val="26"/>
          <w:szCs w:val="26"/>
        </w:rPr>
        <w:t>(</w:t>
      </w:r>
      <w:r w:rsidRPr="001E1CE3">
        <w:rPr>
          <w:rFonts w:cs="新細明體" w:hint="eastAsia"/>
          <w:sz w:val="26"/>
          <w:szCs w:val="26"/>
        </w:rPr>
        <w:t>一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標準化</w:t>
      </w:r>
      <w:r w:rsidRPr="001E1CE3">
        <w:rPr>
          <w:sz w:val="26"/>
          <w:szCs w:val="26"/>
        </w:rPr>
        <w:t xml:space="preserve"> (</w:t>
      </w:r>
      <w:r w:rsidRPr="001E1CE3">
        <w:rPr>
          <w:rFonts w:cs="新細明體" w:hint="eastAsia"/>
          <w:sz w:val="26"/>
          <w:szCs w:val="26"/>
        </w:rPr>
        <w:t>二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自動化</w:t>
      </w:r>
      <w:r w:rsidRPr="001E1CE3">
        <w:rPr>
          <w:sz w:val="26"/>
          <w:szCs w:val="26"/>
        </w:rPr>
        <w:t xml:space="preserve"> (</w:t>
      </w:r>
      <w:r w:rsidRPr="001E1CE3">
        <w:rPr>
          <w:rFonts w:cs="新細明體" w:hint="eastAsia"/>
          <w:sz w:val="26"/>
          <w:szCs w:val="26"/>
        </w:rPr>
        <w:t>三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即時化</w:t>
      </w:r>
      <w:r w:rsidRPr="001E1CE3">
        <w:rPr>
          <w:sz w:val="26"/>
          <w:szCs w:val="26"/>
        </w:rPr>
        <w:t xml:space="preserve"> (</w:t>
      </w:r>
      <w:r w:rsidRPr="001E1CE3">
        <w:rPr>
          <w:rFonts w:cs="新細明體" w:hint="eastAsia"/>
          <w:sz w:val="26"/>
          <w:szCs w:val="26"/>
        </w:rPr>
        <w:t>四</w:t>
      </w:r>
      <w:r w:rsidRPr="001E1CE3">
        <w:rPr>
          <w:sz w:val="26"/>
          <w:szCs w:val="26"/>
        </w:rPr>
        <w:t xml:space="preserve">) </w:t>
      </w:r>
      <w:r w:rsidRPr="001E1CE3">
        <w:rPr>
          <w:rFonts w:cs="新細明體" w:hint="eastAsia"/>
          <w:sz w:val="26"/>
          <w:szCs w:val="26"/>
        </w:rPr>
        <w:t>人少化</w:t>
      </w:r>
    </w:p>
    <w:p w:rsidR="00354A0F" w:rsidRPr="001E1CE3" w:rsidRDefault="00354A0F">
      <w:pPr>
        <w:rPr>
          <w:rFonts w:cs="Times New Roman"/>
          <w:sz w:val="26"/>
          <w:szCs w:val="26"/>
        </w:rPr>
      </w:pPr>
      <w:r w:rsidRPr="001E1CE3">
        <w:rPr>
          <w:sz w:val="26"/>
          <w:szCs w:val="26"/>
        </w:rPr>
        <w:t xml:space="preserve">    </w:t>
      </w:r>
      <w:r w:rsidRPr="001E1CE3">
        <w:rPr>
          <w:rFonts w:cs="新細明體" w:hint="eastAsia"/>
          <w:sz w:val="26"/>
          <w:szCs w:val="26"/>
        </w:rPr>
        <w:t>阿旗汽車在此時環境下，面對許多競爭者‧微利年代並用豐田式管理，建立看板體系，標準作業徹底化排除浪費</w:t>
      </w:r>
      <w:r w:rsidRPr="001E1CE3">
        <w:rPr>
          <w:sz w:val="26"/>
          <w:szCs w:val="26"/>
        </w:rPr>
        <w:t>(</w:t>
      </w:r>
      <w:r w:rsidRPr="001E1CE3">
        <w:rPr>
          <w:rFonts w:cs="新細明體" w:hint="eastAsia"/>
          <w:sz w:val="26"/>
          <w:szCs w:val="26"/>
        </w:rPr>
        <w:t>人力、時間、空間、其他資源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培養員工積極性、主動性、創造性，全方位服務顧客‧目前已逐步培養第二代管理者，致力建立有效營運管理制度，做為永續經營之基石‧</w:t>
      </w:r>
    </w:p>
    <w:p w:rsidR="00354A0F" w:rsidRPr="001E1CE3" w:rsidRDefault="00354A0F">
      <w:pPr>
        <w:rPr>
          <w:sz w:val="26"/>
          <w:szCs w:val="26"/>
        </w:rPr>
      </w:pPr>
      <w:r w:rsidRPr="001E1CE3">
        <w:rPr>
          <w:sz w:val="26"/>
          <w:szCs w:val="26"/>
        </w:rPr>
        <w:t xml:space="preserve">    </w:t>
      </w:r>
      <w:r w:rsidRPr="001E1CE3">
        <w:rPr>
          <w:rFonts w:cs="新細明體" w:hint="eastAsia"/>
          <w:sz w:val="26"/>
          <w:szCs w:val="26"/>
        </w:rPr>
        <w:t>最後</w:t>
      </w:r>
      <w:r w:rsidRPr="001E1CE3">
        <w:rPr>
          <w:sz w:val="26"/>
          <w:szCs w:val="26"/>
        </w:rPr>
        <w:t>Q&amp;A</w:t>
      </w:r>
      <w:r w:rsidRPr="001E1CE3">
        <w:rPr>
          <w:rFonts w:cs="新細明體" w:hint="eastAsia"/>
          <w:sz w:val="26"/>
          <w:szCs w:val="26"/>
        </w:rPr>
        <w:t>方面針對認識汽車知識及保養常識‧各車系保養維修常識，如何開車、省油、保養、維修、省錢‧各位社友所提之問題，阿旗汽車維修團隊技師，都能清楚地說明問題解決之方法‧本次經營研究活動，感謝阿沂前理事精彩的經驗分享及提供參加社友</w:t>
      </w:r>
      <w:r w:rsidRPr="001E1CE3">
        <w:rPr>
          <w:sz w:val="26"/>
          <w:szCs w:val="26"/>
        </w:rPr>
        <w:t>(</w:t>
      </w:r>
      <w:r w:rsidRPr="001E1CE3">
        <w:rPr>
          <w:rFonts w:cs="新細明體" w:hint="eastAsia"/>
          <w:sz w:val="26"/>
          <w:szCs w:val="26"/>
        </w:rPr>
        <w:t>防曬袖套</w:t>
      </w:r>
      <w:r w:rsidRPr="001E1CE3">
        <w:rPr>
          <w:sz w:val="26"/>
          <w:szCs w:val="26"/>
        </w:rPr>
        <w:t>)</w:t>
      </w:r>
      <w:r w:rsidRPr="001E1CE3">
        <w:rPr>
          <w:rFonts w:cs="新細明體" w:hint="eastAsia"/>
          <w:sz w:val="26"/>
          <w:szCs w:val="26"/>
        </w:rPr>
        <w:t>禮物及</w:t>
      </w:r>
      <w:r w:rsidRPr="001E1CE3">
        <w:rPr>
          <w:sz w:val="26"/>
          <w:szCs w:val="26"/>
        </w:rPr>
        <w:t>Q&amp;A</w:t>
      </w:r>
      <w:r w:rsidRPr="001E1CE3">
        <w:rPr>
          <w:rFonts w:cs="新細明體" w:hint="eastAsia"/>
          <w:sz w:val="26"/>
          <w:szCs w:val="26"/>
        </w:rPr>
        <w:t>問答禮品‧感謝各位社友在經營研究上求知之精神，對本次活動的支持‧</w:t>
      </w:r>
      <w:r w:rsidRPr="001E1CE3">
        <w:rPr>
          <w:sz w:val="26"/>
          <w:szCs w:val="26"/>
        </w:rPr>
        <w:t xml:space="preserve">  </w:t>
      </w:r>
    </w:p>
    <w:sectPr w:rsidR="00354A0F" w:rsidRPr="001E1CE3" w:rsidSect="001E1CE3">
      <w:pgSz w:w="11906" w:h="16838"/>
      <w:pgMar w:top="1191" w:right="147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0F" w:rsidRDefault="00354A0F" w:rsidP="009A65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54A0F" w:rsidRDefault="00354A0F" w:rsidP="009A65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0F" w:rsidRDefault="00354A0F" w:rsidP="009A65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54A0F" w:rsidRDefault="00354A0F" w:rsidP="009A65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717"/>
    <w:rsid w:val="000426DB"/>
    <w:rsid w:val="001E1CE3"/>
    <w:rsid w:val="00275FF9"/>
    <w:rsid w:val="002F64EA"/>
    <w:rsid w:val="00321C50"/>
    <w:rsid w:val="00354A0F"/>
    <w:rsid w:val="003E41AB"/>
    <w:rsid w:val="004269AE"/>
    <w:rsid w:val="00427B05"/>
    <w:rsid w:val="004660C3"/>
    <w:rsid w:val="004C7B61"/>
    <w:rsid w:val="004D2D6F"/>
    <w:rsid w:val="00517032"/>
    <w:rsid w:val="00545717"/>
    <w:rsid w:val="00555935"/>
    <w:rsid w:val="00593ACC"/>
    <w:rsid w:val="006F6D7E"/>
    <w:rsid w:val="00734677"/>
    <w:rsid w:val="00983038"/>
    <w:rsid w:val="009A6574"/>
    <w:rsid w:val="00A61424"/>
    <w:rsid w:val="00AA0535"/>
    <w:rsid w:val="00B36ABF"/>
    <w:rsid w:val="00BB19C0"/>
    <w:rsid w:val="00C711A3"/>
    <w:rsid w:val="00DE438F"/>
    <w:rsid w:val="00E15378"/>
    <w:rsid w:val="00F7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6D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45717"/>
    <w:pPr>
      <w:jc w:val="center"/>
    </w:pPr>
    <w:rPr>
      <w:rFonts w:ascii="Engravers MT" w:eastAsia="標楷體" w:hAnsi="Engravers MT" w:cs="Engravers MT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545717"/>
    <w:rPr>
      <w:rFonts w:ascii="Engravers MT" w:eastAsia="標楷體" w:hAnsi="Engravers MT" w:cs="Engravers MT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6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57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A6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65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174</Words>
  <Characters>998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IMC</cp:lastModifiedBy>
  <cp:revision>5</cp:revision>
  <cp:lastPrinted>2010-09-06T01:27:00Z</cp:lastPrinted>
  <dcterms:created xsi:type="dcterms:W3CDTF">2010-08-29T12:16:00Z</dcterms:created>
  <dcterms:modified xsi:type="dcterms:W3CDTF">2010-09-06T01:28:00Z</dcterms:modified>
</cp:coreProperties>
</file>